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0AE18" w14:textId="77777777" w:rsidR="001C1D97" w:rsidRDefault="001C1D97" w:rsidP="007D177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6A3A841" w14:textId="77777777" w:rsidR="001C1D97" w:rsidRPr="007D1773" w:rsidRDefault="001C1D97" w:rsidP="001C1D9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D1773">
        <w:rPr>
          <w:rFonts w:ascii="Times New Roman" w:hAnsi="Times New Roman" w:cs="Times New Roman"/>
          <w:b/>
          <w:sz w:val="24"/>
          <w:u w:val="single"/>
        </w:rPr>
        <w:t xml:space="preserve">PLAN LECTOR </w:t>
      </w:r>
      <w:r>
        <w:rPr>
          <w:rFonts w:ascii="Times New Roman" w:hAnsi="Times New Roman" w:cs="Times New Roman"/>
          <w:b/>
          <w:sz w:val="24"/>
          <w:u w:val="single"/>
        </w:rPr>
        <w:t>OCTAVO</w:t>
      </w:r>
      <w:r w:rsidRPr="007D1773">
        <w:rPr>
          <w:rFonts w:ascii="Times New Roman" w:hAnsi="Times New Roman" w:cs="Times New Roman"/>
          <w:b/>
          <w:sz w:val="24"/>
          <w:u w:val="single"/>
        </w:rPr>
        <w:t xml:space="preserve"> BÁSICO</w:t>
      </w:r>
    </w:p>
    <w:p w14:paraId="7F7AC823" w14:textId="77777777" w:rsidR="001C1D97" w:rsidRDefault="001C1D97" w:rsidP="001C1D9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D1773">
        <w:rPr>
          <w:rFonts w:ascii="Times New Roman" w:hAnsi="Times New Roman" w:cs="Times New Roman"/>
          <w:b/>
          <w:sz w:val="24"/>
          <w:u w:val="single"/>
        </w:rPr>
        <w:t>2018</w:t>
      </w:r>
    </w:p>
    <w:p w14:paraId="245CD0BE" w14:textId="77777777" w:rsidR="001C1D97" w:rsidRDefault="001C1D97" w:rsidP="007D1773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"/>
        <w:gridCol w:w="5606"/>
        <w:gridCol w:w="2943"/>
      </w:tblGrid>
      <w:tr w:rsidR="001C1D97" w:rsidRPr="007D1773" w14:paraId="6548AC88" w14:textId="77777777" w:rsidTr="006F18D3">
        <w:tc>
          <w:tcPr>
            <w:tcW w:w="279" w:type="dxa"/>
          </w:tcPr>
          <w:p w14:paraId="17C0BD67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06" w:type="dxa"/>
          </w:tcPr>
          <w:p w14:paraId="582ECA9E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 tan difícil volver a Ítaca</w:t>
            </w:r>
          </w:p>
        </w:tc>
        <w:tc>
          <w:tcPr>
            <w:tcW w:w="2943" w:type="dxa"/>
          </w:tcPr>
          <w:p w14:paraId="16200411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Esteban Valentino</w:t>
            </w:r>
          </w:p>
        </w:tc>
      </w:tr>
      <w:tr w:rsidR="001C1D97" w:rsidRPr="007D1773" w14:paraId="0BA73EFD" w14:textId="77777777" w:rsidTr="006F18D3">
        <w:tc>
          <w:tcPr>
            <w:tcW w:w="279" w:type="dxa"/>
          </w:tcPr>
          <w:p w14:paraId="300FCBA1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06" w:type="dxa"/>
          </w:tcPr>
          <w:p w14:paraId="69039A61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Donde esté mi corazón</w:t>
            </w:r>
          </w:p>
        </w:tc>
        <w:tc>
          <w:tcPr>
            <w:tcW w:w="2943" w:type="dxa"/>
          </w:tcPr>
          <w:p w14:paraId="4A467299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Jordi Sierra i Fabra</w:t>
            </w:r>
          </w:p>
        </w:tc>
      </w:tr>
      <w:tr w:rsidR="001C1D97" w:rsidRPr="007D1773" w14:paraId="1BEE61A9" w14:textId="77777777" w:rsidTr="006F18D3">
        <w:tc>
          <w:tcPr>
            <w:tcW w:w="279" w:type="dxa"/>
          </w:tcPr>
          <w:p w14:paraId="2A281680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06" w:type="dxa"/>
          </w:tcPr>
          <w:p w14:paraId="5EF3F4E1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Amores que matan</w:t>
            </w:r>
          </w:p>
        </w:tc>
        <w:tc>
          <w:tcPr>
            <w:tcW w:w="2943" w:type="dxa"/>
          </w:tcPr>
          <w:p w14:paraId="50064769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Lucía Laragione</w:t>
            </w:r>
          </w:p>
        </w:tc>
      </w:tr>
      <w:tr w:rsidR="001C1D97" w:rsidRPr="007D1773" w14:paraId="501E72C1" w14:textId="77777777" w:rsidTr="006F18D3">
        <w:tc>
          <w:tcPr>
            <w:tcW w:w="279" w:type="dxa"/>
          </w:tcPr>
          <w:p w14:paraId="2325540F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06" w:type="dxa"/>
          </w:tcPr>
          <w:p w14:paraId="6A1677BF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 de una gaviota y del gato que le enseñó a volar</w:t>
            </w:r>
          </w:p>
        </w:tc>
        <w:tc>
          <w:tcPr>
            <w:tcW w:w="2943" w:type="dxa"/>
          </w:tcPr>
          <w:p w14:paraId="7AFCD258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Luis Sepúlveda</w:t>
            </w:r>
          </w:p>
        </w:tc>
      </w:tr>
      <w:tr w:rsidR="001C1D97" w:rsidRPr="007D1773" w14:paraId="37AA7717" w14:textId="77777777" w:rsidTr="006F18D3">
        <w:tc>
          <w:tcPr>
            <w:tcW w:w="279" w:type="dxa"/>
          </w:tcPr>
          <w:p w14:paraId="3B252876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06" w:type="dxa"/>
          </w:tcPr>
          <w:p w14:paraId="1B8E023F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 fierecilla domada</w:t>
            </w:r>
          </w:p>
        </w:tc>
        <w:tc>
          <w:tcPr>
            <w:tcW w:w="2943" w:type="dxa"/>
          </w:tcPr>
          <w:p w14:paraId="31F8FA63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William Shakespeare</w:t>
            </w:r>
          </w:p>
        </w:tc>
      </w:tr>
      <w:tr w:rsidR="001C1D97" w:rsidRPr="007D1773" w14:paraId="69A9DC1C" w14:textId="77777777" w:rsidTr="006F18D3">
        <w:tc>
          <w:tcPr>
            <w:tcW w:w="279" w:type="dxa"/>
          </w:tcPr>
          <w:p w14:paraId="21A78001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06" w:type="dxa"/>
          </w:tcPr>
          <w:p w14:paraId="31E66741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Alicia en el país de las maravillas</w:t>
            </w:r>
          </w:p>
        </w:tc>
        <w:tc>
          <w:tcPr>
            <w:tcW w:w="2943" w:type="dxa"/>
          </w:tcPr>
          <w:p w14:paraId="6F13E7A0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Lewis Carroll</w:t>
            </w:r>
          </w:p>
        </w:tc>
      </w:tr>
      <w:tr w:rsidR="001C1D97" w:rsidRPr="007D1773" w14:paraId="4485D9F7" w14:textId="77777777" w:rsidTr="006F18D3">
        <w:tc>
          <w:tcPr>
            <w:tcW w:w="279" w:type="dxa"/>
          </w:tcPr>
          <w:p w14:paraId="346E0918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06" w:type="dxa"/>
          </w:tcPr>
          <w:p w14:paraId="7C5FBF46" w14:textId="77777777" w:rsidR="001C1D97" w:rsidRPr="007D1773" w:rsidRDefault="00D633C6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Donde vuelan los cóndores</w:t>
            </w:r>
          </w:p>
        </w:tc>
        <w:tc>
          <w:tcPr>
            <w:tcW w:w="2943" w:type="dxa"/>
          </w:tcPr>
          <w:p w14:paraId="0039CD4E" w14:textId="77777777" w:rsidR="001C1D97" w:rsidRPr="007D1773" w:rsidRDefault="00D633C6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Eduardo Bastías Guzmán g</w:t>
            </w:r>
          </w:p>
        </w:tc>
      </w:tr>
      <w:tr w:rsidR="001C1D97" w:rsidRPr="007D1773" w14:paraId="2864B77F" w14:textId="77777777" w:rsidTr="006F18D3">
        <w:tc>
          <w:tcPr>
            <w:tcW w:w="279" w:type="dxa"/>
          </w:tcPr>
          <w:p w14:paraId="5E07AE26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 w:rsidRPr="007D177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06" w:type="dxa"/>
          </w:tcPr>
          <w:p w14:paraId="67B0D2BA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 diario de Ana Frank</w:t>
            </w:r>
          </w:p>
        </w:tc>
        <w:tc>
          <w:tcPr>
            <w:tcW w:w="2943" w:type="dxa"/>
          </w:tcPr>
          <w:p w14:paraId="05910B21" w14:textId="77777777" w:rsidR="001C1D97" w:rsidRPr="007D1773" w:rsidRDefault="001C1D97" w:rsidP="006F1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 Frank</w:t>
            </w:r>
          </w:p>
        </w:tc>
      </w:tr>
    </w:tbl>
    <w:p w14:paraId="3AE05A0E" w14:textId="77777777" w:rsidR="001C1D97" w:rsidRPr="007D1773" w:rsidRDefault="001C1D97" w:rsidP="007D1773">
      <w:pPr>
        <w:rPr>
          <w:rFonts w:ascii="Times New Roman" w:hAnsi="Times New Roman" w:cs="Times New Roman"/>
          <w:sz w:val="24"/>
        </w:rPr>
      </w:pPr>
    </w:p>
    <w:sectPr w:rsidR="001C1D97" w:rsidRPr="007D1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755C"/>
    <w:multiLevelType w:val="hybridMultilevel"/>
    <w:tmpl w:val="CF0456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A4267"/>
    <w:multiLevelType w:val="hybridMultilevel"/>
    <w:tmpl w:val="CF0456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60"/>
    <w:rsid w:val="001C1D97"/>
    <w:rsid w:val="00211B42"/>
    <w:rsid w:val="007D1773"/>
    <w:rsid w:val="008F4A60"/>
    <w:rsid w:val="00C65811"/>
    <w:rsid w:val="00C9508B"/>
    <w:rsid w:val="00D633C6"/>
    <w:rsid w:val="00E7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DF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7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7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Politécnico Santa Ana</dc:creator>
  <cp:keywords/>
  <dc:description/>
  <cp:lastModifiedBy>usuario</cp:lastModifiedBy>
  <cp:revision>3</cp:revision>
  <dcterms:created xsi:type="dcterms:W3CDTF">2018-01-08T22:52:00Z</dcterms:created>
  <dcterms:modified xsi:type="dcterms:W3CDTF">2018-01-08T22:52:00Z</dcterms:modified>
</cp:coreProperties>
</file>